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CE" w:rsidRDefault="007E78CE" w:rsidP="000D36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E78CE">
        <w:rPr>
          <w:rFonts w:ascii="Times New Roman" w:hAnsi="Times New Roman" w:cs="Times New Roman"/>
          <w:b/>
          <w:sz w:val="28"/>
        </w:rPr>
        <w:t>Чем можно занять детей раннего возраста дома</w:t>
      </w:r>
    </w:p>
    <w:p w:rsidR="007E78CE" w:rsidRDefault="009E6661" w:rsidP="007E78C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Ранний возраст – это </w:t>
      </w:r>
      <w:r w:rsidR="007A3A4E">
        <w:rPr>
          <w:rFonts w:ascii="Times New Roman" w:hAnsi="Times New Roman" w:cs="Times New Roman"/>
          <w:sz w:val="28"/>
        </w:rPr>
        <w:t xml:space="preserve">необыкновенное время </w:t>
      </w:r>
      <w:r>
        <w:rPr>
          <w:rFonts w:ascii="Times New Roman" w:hAnsi="Times New Roman" w:cs="Times New Roman"/>
          <w:sz w:val="28"/>
        </w:rPr>
        <w:t>для успешного развития малыша. А создание благоприятных условий: правильное питание, сенсорное и двигательное развитие, формирование физического и психического здоровья –</w:t>
      </w:r>
      <w:r w:rsidR="007A3A4E">
        <w:rPr>
          <w:rFonts w:ascii="Times New Roman" w:hAnsi="Times New Roman" w:cs="Times New Roman"/>
          <w:sz w:val="28"/>
        </w:rPr>
        <w:t xml:space="preserve"> залог развития</w:t>
      </w:r>
      <w:r>
        <w:rPr>
          <w:rFonts w:ascii="Times New Roman" w:hAnsi="Times New Roman" w:cs="Times New Roman"/>
          <w:sz w:val="28"/>
        </w:rPr>
        <w:t xml:space="preserve"> потенциала</w:t>
      </w:r>
      <w:r w:rsidR="007A3A4E">
        <w:rPr>
          <w:rFonts w:ascii="Times New Roman" w:hAnsi="Times New Roman" w:cs="Times New Roman"/>
          <w:sz w:val="28"/>
        </w:rPr>
        <w:t xml:space="preserve"> детей раннего возраста</w:t>
      </w:r>
      <w:r>
        <w:rPr>
          <w:rFonts w:ascii="Times New Roman" w:hAnsi="Times New Roman" w:cs="Times New Roman"/>
          <w:sz w:val="28"/>
        </w:rPr>
        <w:t>.</w:t>
      </w:r>
    </w:p>
    <w:p w:rsidR="003F3D9C" w:rsidRDefault="003F3D9C" w:rsidP="00984A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о своевременном развитии ребёнка в настоящее время все чаще встаёт перед родителями: как заниматься и играть с малышом дома? Как развивать маленького ребёнка? </w:t>
      </w:r>
      <w:r w:rsidR="00EE3636">
        <w:rPr>
          <w:rFonts w:ascii="Times New Roman" w:hAnsi="Times New Roman" w:cs="Times New Roman"/>
          <w:sz w:val="28"/>
        </w:rPr>
        <w:t>Нужны ли</w:t>
      </w:r>
      <w:r>
        <w:rPr>
          <w:rFonts w:ascii="Times New Roman" w:hAnsi="Times New Roman" w:cs="Times New Roman"/>
          <w:sz w:val="28"/>
        </w:rPr>
        <w:t xml:space="preserve"> для этого</w:t>
      </w:r>
      <w:r w:rsidRPr="003F3D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специальные игрушки, игры, знания, посещение развивающих занятий?  И много других вопросов…</w:t>
      </w:r>
    </w:p>
    <w:p w:rsidR="00F4763F" w:rsidRDefault="00BD65F2" w:rsidP="003F3D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вода – это удивительный объект познания! </w:t>
      </w:r>
      <w:r w:rsidR="00EE3A34">
        <w:rPr>
          <w:rFonts w:ascii="Times New Roman" w:hAnsi="Times New Roman" w:cs="Times New Roman"/>
          <w:sz w:val="28"/>
        </w:rPr>
        <w:t>Вода, как особый естественный пластичный, гибкий и безопасный материал</w:t>
      </w:r>
      <w:r>
        <w:rPr>
          <w:rFonts w:ascii="Times New Roman" w:hAnsi="Times New Roman" w:cs="Times New Roman"/>
          <w:sz w:val="28"/>
        </w:rPr>
        <w:t xml:space="preserve"> обладает колоссальными возможностями для развития ребёнка</w:t>
      </w:r>
      <w:r w:rsidR="00EE3A34">
        <w:rPr>
          <w:rFonts w:ascii="Times New Roman" w:hAnsi="Times New Roman" w:cs="Times New Roman"/>
          <w:sz w:val="28"/>
        </w:rPr>
        <w:t xml:space="preserve">, а игры с водой, бесспорно, могут стать таким условием. </w:t>
      </w:r>
      <w:r w:rsidR="00F4763F">
        <w:rPr>
          <w:rFonts w:ascii="Times New Roman" w:hAnsi="Times New Roman" w:cs="Times New Roman"/>
          <w:sz w:val="28"/>
        </w:rPr>
        <w:t>И ещё вода есть всегда и везде! Поэтому</w:t>
      </w:r>
      <w:r w:rsidR="00153166">
        <w:rPr>
          <w:rFonts w:ascii="Times New Roman" w:hAnsi="Times New Roman" w:cs="Times New Roman"/>
          <w:sz w:val="28"/>
        </w:rPr>
        <w:t>,</w:t>
      </w:r>
      <w:r w:rsidR="00F4763F">
        <w:rPr>
          <w:rFonts w:ascii="Times New Roman" w:hAnsi="Times New Roman" w:cs="Times New Roman"/>
          <w:sz w:val="28"/>
        </w:rPr>
        <w:t xml:space="preserve"> даже в домашних условиях</w:t>
      </w:r>
      <w:r w:rsidR="00153166">
        <w:rPr>
          <w:rFonts w:ascii="Times New Roman" w:hAnsi="Times New Roman" w:cs="Times New Roman"/>
          <w:sz w:val="28"/>
        </w:rPr>
        <w:t>,</w:t>
      </w:r>
      <w:r w:rsidR="00F4763F">
        <w:rPr>
          <w:rFonts w:ascii="Times New Roman" w:hAnsi="Times New Roman" w:cs="Times New Roman"/>
          <w:sz w:val="28"/>
        </w:rPr>
        <w:t xml:space="preserve"> у родителей никогда не возникнет </w:t>
      </w:r>
      <w:r w:rsidR="00153166">
        <w:rPr>
          <w:rFonts w:ascii="Times New Roman" w:hAnsi="Times New Roman" w:cs="Times New Roman"/>
          <w:sz w:val="28"/>
        </w:rPr>
        <w:t>с этим проблем</w:t>
      </w:r>
      <w:r w:rsidR="00F4763F">
        <w:rPr>
          <w:rFonts w:ascii="Times New Roman" w:hAnsi="Times New Roman" w:cs="Times New Roman"/>
          <w:sz w:val="28"/>
        </w:rPr>
        <w:t xml:space="preserve">. </w:t>
      </w:r>
    </w:p>
    <w:p w:rsidR="00F4763F" w:rsidRDefault="00EE3A34" w:rsidP="003F3D9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получают большое удовольствие от игр с водой. Игры с водой не только увлекают малыша, но и дают возможность лучше узнать окружающий мир неживой природы</w:t>
      </w:r>
      <w:r w:rsidR="00F4763F">
        <w:rPr>
          <w:rFonts w:ascii="Times New Roman" w:hAnsi="Times New Roman" w:cs="Times New Roman"/>
          <w:sz w:val="28"/>
        </w:rPr>
        <w:t xml:space="preserve">. </w:t>
      </w:r>
    </w:p>
    <w:p w:rsidR="00632303" w:rsidRDefault="00632303" w:rsidP="00FF198D">
      <w:pPr>
        <w:spacing w:after="0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Игры-упражнения </w:t>
      </w:r>
    </w:p>
    <w:p w:rsidR="00FF198D" w:rsidRDefault="00632303" w:rsidP="00FF198D">
      <w:pPr>
        <w:spacing w:after="0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FF198D">
        <w:rPr>
          <w:rFonts w:ascii="Times New Roman" w:hAnsi="Times New Roman" w:cs="Times New Roman"/>
          <w:b/>
          <w:sz w:val="28"/>
        </w:rPr>
        <w:t>Пальчики здороваются с водичкой</w:t>
      </w:r>
      <w:r>
        <w:rPr>
          <w:rFonts w:ascii="Times New Roman" w:hAnsi="Times New Roman" w:cs="Times New Roman"/>
          <w:b/>
          <w:sz w:val="28"/>
        </w:rPr>
        <w:t>»</w:t>
      </w:r>
    </w:p>
    <w:p w:rsidR="00632303" w:rsidRDefault="00632303" w:rsidP="0063230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Предложить малышу дотронуться поочерёдно каждым пальчиком правой и левой руки, после – двумя руками одновременно (сначала только указательными, потом – средними, затем – безымянными, …), затем всеми пальцами одновременно</w:t>
      </w:r>
    </w:p>
    <w:p w:rsidR="00632303" w:rsidRDefault="00632303" w:rsidP="006323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3230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По ровненькой дорожке ходили наши ножки</w:t>
      </w:r>
      <w:r w:rsidRPr="00632303">
        <w:rPr>
          <w:rFonts w:ascii="Times New Roman" w:hAnsi="Times New Roman" w:cs="Times New Roman"/>
          <w:b/>
          <w:sz w:val="28"/>
        </w:rPr>
        <w:t>»</w:t>
      </w:r>
    </w:p>
    <w:p w:rsidR="00632303" w:rsidRDefault="00632303" w:rsidP="0063230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Предложить </w:t>
      </w:r>
      <w:r w:rsidR="007316D2">
        <w:rPr>
          <w:rFonts w:ascii="Times New Roman" w:hAnsi="Times New Roman" w:cs="Times New Roman"/>
          <w:sz w:val="28"/>
        </w:rPr>
        <w:t>ребёнку</w:t>
      </w:r>
      <w:r>
        <w:rPr>
          <w:rFonts w:ascii="Times New Roman" w:hAnsi="Times New Roman" w:cs="Times New Roman"/>
          <w:sz w:val="28"/>
        </w:rPr>
        <w:t xml:space="preserve"> перебирать пальчиками руки по поверхности воды, выполняя </w:t>
      </w:r>
      <w:r w:rsidR="007316D2">
        <w:rPr>
          <w:rFonts w:ascii="Times New Roman" w:hAnsi="Times New Roman" w:cs="Times New Roman"/>
          <w:sz w:val="28"/>
        </w:rPr>
        <w:t xml:space="preserve">«шагающие» или </w:t>
      </w:r>
      <w:r>
        <w:rPr>
          <w:rFonts w:ascii="Times New Roman" w:hAnsi="Times New Roman" w:cs="Times New Roman"/>
          <w:sz w:val="28"/>
        </w:rPr>
        <w:t>«бегущие» движения</w:t>
      </w:r>
      <w:r w:rsidR="007316D2">
        <w:rPr>
          <w:rFonts w:ascii="Times New Roman" w:hAnsi="Times New Roman" w:cs="Times New Roman"/>
          <w:sz w:val="28"/>
        </w:rPr>
        <w:t xml:space="preserve"> </w:t>
      </w:r>
    </w:p>
    <w:p w:rsidR="007316D2" w:rsidRDefault="007316D2" w:rsidP="007316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«Течет ручеек»</w:t>
      </w:r>
    </w:p>
    <w:p w:rsidR="007316D2" w:rsidRDefault="007316D2" w:rsidP="007316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из стаканчика льет водичку в сомкнутые ладошки малыша, а он старается удержать водичку в ладошках, а затем выпустить ее из рук</w:t>
      </w:r>
    </w:p>
    <w:p w:rsidR="007316D2" w:rsidRDefault="007316D2" w:rsidP="007316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«Кулачок-стаканчик»</w:t>
      </w:r>
    </w:p>
    <w:p w:rsidR="007316D2" w:rsidRDefault="001A4AEC" w:rsidP="007316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делает «стаканчики», смыкая руки и образуя отверстие внутри, а взрослый из леечки (бутылочки) наливает воду в «стаканчик», ребенок наблюдает, как вода вытекает снизу из рук-«стаканчиков»</w:t>
      </w:r>
    </w:p>
    <w:p w:rsidR="001A4AEC" w:rsidRDefault="001A4AEC" w:rsidP="001A4A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«Стирка»</w:t>
      </w:r>
    </w:p>
    <w:p w:rsidR="001A4AEC" w:rsidRDefault="001A4AEC" w:rsidP="001A4AE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Предложить ребенку выполнять движения по тексту</w:t>
      </w:r>
    </w:p>
    <w:p w:rsidR="001A4AEC" w:rsidRDefault="001A4AEC" w:rsidP="001A4AE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Мы белье стирали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тереть один кулачок о другой</w:t>
      </w:r>
    </w:p>
    <w:p w:rsidR="001A4AEC" w:rsidRDefault="001A4AEC" w:rsidP="001A4AE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 речке полоскали</w:t>
      </w:r>
      <w:r>
        <w:rPr>
          <w:rFonts w:ascii="Times New Roman" w:hAnsi="Times New Roman" w:cs="Times New Roman"/>
          <w:sz w:val="28"/>
        </w:rPr>
        <w:tab/>
      </w:r>
      <w:r w:rsidRPr="001A4AEC">
        <w:rPr>
          <w:rFonts w:ascii="Times New Roman" w:hAnsi="Times New Roman" w:cs="Times New Roman"/>
          <w:i/>
          <w:sz w:val="28"/>
        </w:rPr>
        <w:t>движения ладонями вправо-влево</w:t>
      </w:r>
    </w:p>
    <w:p w:rsidR="001A4AEC" w:rsidRDefault="001A4AEC" w:rsidP="001A4AE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Выжали, развесили -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сжимать-разжимать кулачки</w:t>
      </w:r>
    </w:p>
    <w:p w:rsidR="001A4AEC" w:rsidRDefault="001A4AEC" w:rsidP="001A4AEC">
      <w:pPr>
        <w:spacing w:after="0"/>
        <w:ind w:left="2832" w:hanging="2832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То-то стало весело!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имитировать движения, изображающие развешивание белья</w:t>
      </w:r>
    </w:p>
    <w:p w:rsidR="001A4AEC" w:rsidRDefault="001A4AEC" w:rsidP="00663B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Игры-развлечения</w:t>
      </w:r>
    </w:p>
    <w:p w:rsidR="00663BCE" w:rsidRDefault="00663BCE" w:rsidP="00663BC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игр-развлечений с водой подбираются предметы и материалы в соответствии с названием игры. Вот некоторые из них:</w:t>
      </w:r>
    </w:p>
    <w:p w:rsidR="00663BCE" w:rsidRDefault="00663BCE" w:rsidP="00663BC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Переливашки</w:t>
      </w:r>
      <w:proofErr w:type="spellEnd"/>
      <w:r>
        <w:rPr>
          <w:rFonts w:ascii="Times New Roman" w:hAnsi="Times New Roman" w:cs="Times New Roman"/>
          <w:sz w:val="28"/>
        </w:rPr>
        <w:t>», «Водичка дырочку найдет», «Весёлые пузырьки», «Уточки-</w:t>
      </w:r>
      <w:proofErr w:type="spellStart"/>
      <w:r>
        <w:rPr>
          <w:rFonts w:ascii="Times New Roman" w:hAnsi="Times New Roman" w:cs="Times New Roman"/>
          <w:sz w:val="28"/>
        </w:rPr>
        <w:t>водоплавочки</w:t>
      </w:r>
      <w:proofErr w:type="spellEnd"/>
      <w:r>
        <w:rPr>
          <w:rFonts w:ascii="Times New Roman" w:hAnsi="Times New Roman" w:cs="Times New Roman"/>
          <w:sz w:val="28"/>
        </w:rPr>
        <w:t>», «Весёлые кораблики», «Поймай рыбку», «Водичка и камушки»</w:t>
      </w:r>
      <w:r w:rsidR="00EE3636">
        <w:rPr>
          <w:rFonts w:ascii="Times New Roman" w:hAnsi="Times New Roman" w:cs="Times New Roman"/>
          <w:sz w:val="28"/>
        </w:rPr>
        <w:t>, «Зверушки-путешественники»</w:t>
      </w:r>
    </w:p>
    <w:p w:rsidR="00E24D3C" w:rsidRDefault="00881002" w:rsidP="00E24D3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93320BD" wp14:editId="597BB904">
            <wp:simplePos x="0" y="0"/>
            <wp:positionH relativeFrom="column">
              <wp:posOffset>31750</wp:posOffset>
            </wp:positionH>
            <wp:positionV relativeFrom="paragraph">
              <wp:posOffset>22860</wp:posOffset>
            </wp:positionV>
            <wp:extent cx="908685" cy="1257935"/>
            <wp:effectExtent l="0" t="0" r="5715" b="0"/>
            <wp:wrapTight wrapText="bothSides">
              <wp:wrapPolygon edited="0">
                <wp:start x="0" y="0"/>
                <wp:lineTo x="0" y="21262"/>
                <wp:lineTo x="21283" y="21262"/>
                <wp:lineTo x="2128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D3C">
        <w:rPr>
          <w:rFonts w:ascii="Times New Roman" w:hAnsi="Times New Roman" w:cs="Times New Roman"/>
          <w:b/>
          <w:sz w:val="28"/>
        </w:rPr>
        <w:t>Экспериментирование, опыты, наблюдения</w:t>
      </w:r>
    </w:p>
    <w:p w:rsidR="00FC5B0D" w:rsidRDefault="00881002" w:rsidP="00984A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15AC576" wp14:editId="1255E722">
            <wp:simplePos x="0" y="0"/>
            <wp:positionH relativeFrom="margin">
              <wp:posOffset>5708015</wp:posOffset>
            </wp:positionH>
            <wp:positionV relativeFrom="paragraph">
              <wp:posOffset>856615</wp:posOffset>
            </wp:positionV>
            <wp:extent cx="1040765" cy="1210945"/>
            <wp:effectExtent l="0" t="0" r="6985" b="8255"/>
            <wp:wrapTight wrapText="bothSides">
              <wp:wrapPolygon edited="0">
                <wp:start x="0" y="0"/>
                <wp:lineTo x="0" y="21407"/>
                <wp:lineTo x="21350" y="21407"/>
                <wp:lineTo x="2135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24D3C">
        <w:rPr>
          <w:rFonts w:ascii="Times New Roman" w:hAnsi="Times New Roman" w:cs="Times New Roman"/>
          <w:sz w:val="28"/>
        </w:rPr>
        <w:t>Маленькие дети обожают игры с окрашиванием воды, добавляя в нее краски и получая разноцветную воду. С большим удовольствием они учатся узнавать и различать цвета</w:t>
      </w:r>
      <w:r w:rsidR="00D548E2">
        <w:rPr>
          <w:rFonts w:ascii="Times New Roman" w:hAnsi="Times New Roman" w:cs="Times New Roman"/>
          <w:sz w:val="28"/>
        </w:rPr>
        <w:t>. С окрашенной водой можно также продолжить опыты. Например, разлить в различные формы для льда и поместить в холодильник. А затем р</w:t>
      </w:r>
      <w:r w:rsidR="00FC5B0D">
        <w:rPr>
          <w:rFonts w:ascii="Times New Roman" w:hAnsi="Times New Roman" w:cs="Times New Roman"/>
          <w:sz w:val="28"/>
        </w:rPr>
        <w:t>ассмотреть разноцветные льдинки, составлять из них дорожки, бусы, гусениц, цветочки,</w:t>
      </w:r>
      <w:r w:rsidR="005E63B6">
        <w:rPr>
          <w:rFonts w:ascii="Times New Roman" w:hAnsi="Times New Roman" w:cs="Times New Roman"/>
          <w:sz w:val="28"/>
        </w:rPr>
        <w:t xml:space="preserve"> а можно понаблюдать как льдинки плавают в воде.</w:t>
      </w:r>
    </w:p>
    <w:p w:rsidR="00881002" w:rsidRDefault="00881002" w:rsidP="00D548E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важно во время таких игр и экспериментов с водой и предметами комментировать словами все, что делает и видит ребёнок, обращать внимание на то что происход</w:t>
      </w:r>
      <w:r w:rsidR="00FC5B0D">
        <w:rPr>
          <w:rFonts w:ascii="Times New Roman" w:hAnsi="Times New Roman" w:cs="Times New Roman"/>
          <w:sz w:val="28"/>
        </w:rPr>
        <w:t xml:space="preserve">ит с водой и </w:t>
      </w:r>
      <w:r>
        <w:rPr>
          <w:rFonts w:ascii="Times New Roman" w:hAnsi="Times New Roman" w:cs="Times New Roman"/>
          <w:sz w:val="28"/>
        </w:rPr>
        <w:t>предметами.</w:t>
      </w:r>
    </w:p>
    <w:p w:rsidR="00FC5B0D" w:rsidRPr="00FC5B0D" w:rsidRDefault="00FC5B0D" w:rsidP="00FC5B0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что ещё?</w:t>
      </w:r>
    </w:p>
    <w:p w:rsidR="00684B41" w:rsidRDefault="00984A61" w:rsidP="00984A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46A06021" wp14:editId="1194B712">
            <wp:simplePos x="0" y="0"/>
            <wp:positionH relativeFrom="column">
              <wp:posOffset>44450</wp:posOffset>
            </wp:positionH>
            <wp:positionV relativeFrom="paragraph">
              <wp:posOffset>26035</wp:posOffset>
            </wp:positionV>
            <wp:extent cx="2188845" cy="2089785"/>
            <wp:effectExtent l="0" t="0" r="1905" b="5715"/>
            <wp:wrapTight wrapText="bothSides">
              <wp:wrapPolygon edited="0">
                <wp:start x="0" y="0"/>
                <wp:lineTo x="0" y="21462"/>
                <wp:lineTo x="21431" y="21462"/>
                <wp:lineTo x="2143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08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002">
        <w:rPr>
          <w:rFonts w:ascii="Times New Roman" w:hAnsi="Times New Roman" w:cs="Times New Roman"/>
          <w:sz w:val="28"/>
        </w:rPr>
        <w:t xml:space="preserve">Огромный интерес и восторг вызывает </w:t>
      </w:r>
      <w:r w:rsidR="00684B41">
        <w:rPr>
          <w:rFonts w:ascii="Times New Roman" w:hAnsi="Times New Roman" w:cs="Times New Roman"/>
          <w:sz w:val="28"/>
        </w:rPr>
        <w:t xml:space="preserve">у малышей, когда создаются с использованием воды </w:t>
      </w:r>
      <w:r w:rsidR="00881002">
        <w:rPr>
          <w:rFonts w:ascii="Times New Roman" w:hAnsi="Times New Roman" w:cs="Times New Roman"/>
          <w:sz w:val="28"/>
        </w:rPr>
        <w:t>необычные игрушки. Такие, как сенсорные бутылочки</w:t>
      </w:r>
      <w:r w:rsidR="00FC5B0D">
        <w:rPr>
          <w:rFonts w:ascii="Times New Roman" w:hAnsi="Times New Roman" w:cs="Times New Roman"/>
          <w:sz w:val="28"/>
        </w:rPr>
        <w:t>.</w:t>
      </w:r>
      <w:r w:rsidR="00881002">
        <w:rPr>
          <w:rFonts w:ascii="Times New Roman" w:hAnsi="Times New Roman" w:cs="Times New Roman"/>
          <w:sz w:val="28"/>
        </w:rPr>
        <w:t xml:space="preserve"> </w:t>
      </w:r>
      <w:r w:rsidR="00B45819">
        <w:rPr>
          <w:rFonts w:ascii="Times New Roman" w:hAnsi="Times New Roman" w:cs="Times New Roman"/>
          <w:sz w:val="28"/>
        </w:rPr>
        <w:t xml:space="preserve">Понадобится для этого: вода, пищевой краситель, глицерин (или детское масло), блестки, мелкие игрушки, можно их подобрать по теме, например, подводный мир или снежинки-пушинки, пластиковая бутылочка. </w:t>
      </w:r>
    </w:p>
    <w:p w:rsidR="00684B41" w:rsidRDefault="00B45819" w:rsidP="0088100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погружения предметов, н</w:t>
      </w:r>
      <w:r w:rsidR="00684B41">
        <w:rPr>
          <w:rFonts w:ascii="Times New Roman" w:hAnsi="Times New Roman" w:cs="Times New Roman"/>
          <w:sz w:val="28"/>
        </w:rPr>
        <w:t>аливания</w:t>
      </w:r>
      <w:r>
        <w:rPr>
          <w:rFonts w:ascii="Times New Roman" w:hAnsi="Times New Roman" w:cs="Times New Roman"/>
          <w:sz w:val="28"/>
        </w:rPr>
        <w:t xml:space="preserve"> воды через воронку</w:t>
      </w:r>
      <w:r w:rsidR="0043538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35384">
        <w:rPr>
          <w:rFonts w:ascii="Times New Roman" w:hAnsi="Times New Roman" w:cs="Times New Roman"/>
          <w:sz w:val="28"/>
        </w:rPr>
        <w:t>насыпани</w:t>
      </w:r>
      <w:r w:rsidR="00684B41">
        <w:rPr>
          <w:rFonts w:ascii="Times New Roman" w:hAnsi="Times New Roman" w:cs="Times New Roman"/>
          <w:sz w:val="28"/>
        </w:rPr>
        <w:t>я</w:t>
      </w:r>
      <w:proofErr w:type="spellEnd"/>
      <w:r w:rsidR="00435384">
        <w:rPr>
          <w:rFonts w:ascii="Times New Roman" w:hAnsi="Times New Roman" w:cs="Times New Roman"/>
          <w:sz w:val="28"/>
        </w:rPr>
        <w:t xml:space="preserve"> блёсток или песка удивит малыша</w:t>
      </w:r>
      <w:r w:rsidR="00881002">
        <w:rPr>
          <w:rFonts w:ascii="Times New Roman" w:hAnsi="Times New Roman" w:cs="Times New Roman"/>
          <w:sz w:val="28"/>
        </w:rPr>
        <w:t>, в</w:t>
      </w:r>
      <w:r w:rsidR="00435384">
        <w:rPr>
          <w:rFonts w:ascii="Times New Roman" w:hAnsi="Times New Roman" w:cs="Times New Roman"/>
          <w:sz w:val="28"/>
        </w:rPr>
        <w:t>ызо</w:t>
      </w:r>
      <w:r w:rsidR="00881002">
        <w:rPr>
          <w:rFonts w:ascii="Times New Roman" w:hAnsi="Times New Roman" w:cs="Times New Roman"/>
          <w:sz w:val="28"/>
        </w:rPr>
        <w:t>вет любопытство</w:t>
      </w:r>
      <w:r w:rsidR="00435384">
        <w:rPr>
          <w:rFonts w:ascii="Times New Roman" w:hAnsi="Times New Roman" w:cs="Times New Roman"/>
          <w:sz w:val="28"/>
        </w:rPr>
        <w:t xml:space="preserve"> и ощу</w:t>
      </w:r>
      <w:r w:rsidR="00684B41">
        <w:rPr>
          <w:rFonts w:ascii="Times New Roman" w:hAnsi="Times New Roman" w:cs="Times New Roman"/>
          <w:sz w:val="28"/>
        </w:rPr>
        <w:t>щение</w:t>
      </w:r>
      <w:r w:rsidR="00984A61">
        <w:rPr>
          <w:rFonts w:ascii="Times New Roman" w:hAnsi="Times New Roman" w:cs="Times New Roman"/>
          <w:sz w:val="28"/>
        </w:rPr>
        <w:t xml:space="preserve"> </w:t>
      </w:r>
      <w:r w:rsidR="00435384">
        <w:rPr>
          <w:rFonts w:ascii="Times New Roman" w:hAnsi="Times New Roman" w:cs="Times New Roman"/>
          <w:sz w:val="28"/>
        </w:rPr>
        <w:t>«волшебства» будет напоминать малышу каждый раз</w:t>
      </w:r>
      <w:r w:rsidR="00684B41">
        <w:rPr>
          <w:rFonts w:ascii="Times New Roman" w:hAnsi="Times New Roman" w:cs="Times New Roman"/>
          <w:sz w:val="28"/>
        </w:rPr>
        <w:t>,</w:t>
      </w:r>
      <w:r w:rsidR="00435384">
        <w:rPr>
          <w:rFonts w:ascii="Times New Roman" w:hAnsi="Times New Roman" w:cs="Times New Roman"/>
          <w:sz w:val="28"/>
        </w:rPr>
        <w:t xml:space="preserve"> когда он будет играть, рассматривать это творенье. </w:t>
      </w:r>
    </w:p>
    <w:p w:rsidR="007667D1" w:rsidRPr="007E78CE" w:rsidRDefault="00684B41" w:rsidP="00E82BD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игры и забавы с водой принесут Вам радость открытий и удовольствия</w:t>
      </w:r>
      <w:r w:rsidR="00881002">
        <w:rPr>
          <w:rFonts w:ascii="Times New Roman" w:hAnsi="Times New Roman" w:cs="Times New Roman"/>
          <w:sz w:val="28"/>
        </w:rPr>
        <w:t>!</w:t>
      </w:r>
      <w:r w:rsidR="00FC5B0D">
        <w:rPr>
          <w:rFonts w:ascii="Times New Roman" w:hAnsi="Times New Roman" w:cs="Times New Roman"/>
          <w:sz w:val="28"/>
        </w:rPr>
        <w:t xml:space="preserve"> </w:t>
      </w:r>
    </w:p>
    <w:sectPr w:rsidR="007667D1" w:rsidRPr="007E78CE" w:rsidSect="00984A6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56272"/>
    <w:multiLevelType w:val="hybridMultilevel"/>
    <w:tmpl w:val="1AE0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1A3D"/>
    <w:multiLevelType w:val="hybridMultilevel"/>
    <w:tmpl w:val="73E23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E037D0"/>
    <w:multiLevelType w:val="hybridMultilevel"/>
    <w:tmpl w:val="EE4EE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6D0B4A"/>
    <w:multiLevelType w:val="hybridMultilevel"/>
    <w:tmpl w:val="6C92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CE"/>
    <w:rsid w:val="00055DCA"/>
    <w:rsid w:val="000D3698"/>
    <w:rsid w:val="00153166"/>
    <w:rsid w:val="001A4AEC"/>
    <w:rsid w:val="003F3D9C"/>
    <w:rsid w:val="00435384"/>
    <w:rsid w:val="00580C4F"/>
    <w:rsid w:val="005E63B6"/>
    <w:rsid w:val="00632303"/>
    <w:rsid w:val="00652565"/>
    <w:rsid w:val="00663BCE"/>
    <w:rsid w:val="00684B41"/>
    <w:rsid w:val="007316D2"/>
    <w:rsid w:val="007505D8"/>
    <w:rsid w:val="007667D1"/>
    <w:rsid w:val="007A3A4E"/>
    <w:rsid w:val="007E78CE"/>
    <w:rsid w:val="00881002"/>
    <w:rsid w:val="009561E2"/>
    <w:rsid w:val="00984A61"/>
    <w:rsid w:val="009E6661"/>
    <w:rsid w:val="00A12667"/>
    <w:rsid w:val="00A5423F"/>
    <w:rsid w:val="00A801A1"/>
    <w:rsid w:val="00B45819"/>
    <w:rsid w:val="00BC6296"/>
    <w:rsid w:val="00BD65F2"/>
    <w:rsid w:val="00BE6D2A"/>
    <w:rsid w:val="00CF4297"/>
    <w:rsid w:val="00D548E2"/>
    <w:rsid w:val="00E24D3C"/>
    <w:rsid w:val="00E82BDE"/>
    <w:rsid w:val="00EE3636"/>
    <w:rsid w:val="00EE3A34"/>
    <w:rsid w:val="00F4763F"/>
    <w:rsid w:val="00FC5B0D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B238-EEC3-4816-9563-13999C00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2024-02-27T04:08:00Z</dcterms:created>
  <dcterms:modified xsi:type="dcterms:W3CDTF">2024-02-28T15:32:00Z</dcterms:modified>
</cp:coreProperties>
</file>